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附件：</w:t>
      </w:r>
    </w:p>
    <w:tbl>
      <w:tblPr>
        <w:tblStyle w:val="3"/>
        <w:tblW w:w="149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5"/>
        <w:gridCol w:w="1365"/>
        <w:gridCol w:w="1080"/>
        <w:gridCol w:w="1080"/>
        <w:gridCol w:w="638"/>
        <w:gridCol w:w="1089"/>
        <w:gridCol w:w="871"/>
        <w:gridCol w:w="629"/>
        <w:gridCol w:w="1463"/>
        <w:gridCol w:w="1500"/>
        <w:gridCol w:w="750"/>
        <w:gridCol w:w="956"/>
        <w:gridCol w:w="1016"/>
        <w:gridCol w:w="690"/>
        <w:gridCol w:w="713"/>
        <w:gridCol w:w="7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14953" w:type="dxa"/>
            <w:gridSpan w:val="16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创艺简标宋" w:hAnsi="创艺简标宋" w:eastAsia="创艺简标宋" w:cs="创艺简标宋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创艺简标宋" w:hAnsi="创艺简标宋" w:eastAsia="创艺简标宋" w:cs="创艺简标宋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中山火炬职业技术学院2015年事业单位公开招聘拟聘人员公示名单</w:t>
            </w:r>
            <w:r>
              <w:rPr>
                <w:rFonts w:hint="eastAsia" w:ascii="创艺简标宋" w:hAnsi="创艺简标宋" w:eastAsia="创艺简标宋" w:cs="创艺简标宋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（第一批）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总成绩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体检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数学专任教师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A2015001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12015001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梁妙妍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华南师范大学数学与应用数学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英语专任教师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A2015002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12015002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莫小满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华南师范大学英语教育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76.80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体育专任教师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A2015003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12015012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1983/6/5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华南师范大学体育教育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66.45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美术专任教师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A2015004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12015004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陈畅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1981/12/17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湖南科技大学美术学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74.30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人防专业专任教师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A2015005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12015003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刘平胜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山西农业大学行政管理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79.30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经济管理实训指导教师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A2015101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12015009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周叶清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1981/5/25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电子科技大学经济管理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助理研究员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75.80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数控加工中心实训指导教师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A2015102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12015010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魏文强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五邑大学机械工程及自动化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讲师/加工中心高级技师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77.65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A2015201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12015017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邓远远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1984/5/23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华南农业大学市场营销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12015014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饶冬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1983/12/22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电子科技大学通信工程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12015013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刘清宇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1982/12/18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吉林大学法学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系部秘书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B2015001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22015014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程峥嵘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华中理工大学新闻学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22015002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1973/1/9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江西师范大学教育管理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中教一级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B2015002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22015006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徐敏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1983/6/21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湘潭大学图书馆学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馆员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79.70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就业指导师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B2015003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22015012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万晶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陕西科技大学播音与主持艺术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助理研究员/助理职业指导师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22015013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罗燕如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1984/9/20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广东技术师范学院旅游管理与服务教育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助理研究员/高级职业指导师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师资管理干事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B2015004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22015008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董路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1986/7/27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广州大学广播电视新闻学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高级人力资源管理师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招投标管理干事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B2015005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22015011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罗艳玲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湖北工业大学工商管理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高级采购师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74.50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中山火炬职业技术学院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后勤信息系统管理干事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B2015006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22015010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肖弘冰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1986/3/2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电子科技大学计算机科学与技术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80.35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A4AE9"/>
    <w:rsid w:val="03A8457E"/>
    <w:rsid w:val="05EB2788"/>
    <w:rsid w:val="0E173B5E"/>
    <w:rsid w:val="0E446372"/>
    <w:rsid w:val="2043117D"/>
    <w:rsid w:val="260747F1"/>
    <w:rsid w:val="35204BD0"/>
    <w:rsid w:val="3C306A4A"/>
    <w:rsid w:val="3E7F5115"/>
    <w:rsid w:val="5D4A4AE9"/>
    <w:rsid w:val="6811494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2016-03-01T01:05:00Z</dcterms:created>
  <dc:creator>Anonymous</dc:creator>
  <cp:lastModifiedBy>Anonymous</cp:lastModifiedBy>
  <cp:lastPrinted>2016-03-01T01:17:00Z</cp:lastPrinted>
  <dcterms:modified xsi:type="dcterms:W3CDTF">2016-03-04T02:11:56Z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